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443A29" w:rsidRPr="00443A29">
        <w:rPr>
          <w:rFonts w:ascii="宋体" w:hAnsi="宋体" w:cs="宋体"/>
          <w:b/>
          <w:bCs/>
          <w:sz w:val="24"/>
          <w:szCs w:val="24"/>
          <w:u w:val="single"/>
        </w:rPr>
        <w:t>三亚国奥体育产业园一区投资有限公司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43543F" w:rsidRPr="0043543F">
        <w:rPr>
          <w:rFonts w:ascii="宋体" w:hAnsi="宋体" w:cs="宋体" w:hint="eastAsia"/>
          <w:b/>
          <w:bCs/>
          <w:sz w:val="24"/>
          <w:szCs w:val="24"/>
          <w:u w:val="single"/>
        </w:rPr>
        <w:t>海南省三亚市吉阳区抱坡村金冠亚沙村项目（东区）BP08-27-1地块住宅、商业用地出让国有建设用地使用权</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43543F" w:rsidRPr="0043543F">
        <w:rPr>
          <w:rFonts w:ascii="宋体" w:hAnsi="宋体" w:cs="宋体" w:hint="eastAsia"/>
          <w:b/>
          <w:bCs/>
          <w:sz w:val="24"/>
          <w:szCs w:val="24"/>
          <w:u w:val="single"/>
        </w:rPr>
        <w:t>三亚国奥体育产业园一区投资有限公司拟使用海南省三亚市吉阳区抱坡村金冠亚沙村项目（东区）BP08-27-1地块住宅、商业用地出让国有建设用地使用权作为抵押担保物，向山东省国际信托股份有限公司办理贷款手续。山东省国际信托股份有限公司特委托北京康正宏基房地产评估有限公司对上述抵押物进行评估。本次评估为确定标的物之抵押贷款额度提供参考依据而评估出让国有建设用地使用权抵押价格。</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43543F" w:rsidRPr="0043543F">
        <w:rPr>
          <w:rFonts w:hint="eastAsia"/>
          <w:u w:val="single"/>
        </w:rPr>
        <w:t>海南省三亚市吉阳区抱坡村金冠亚沙村项目（东区）BP08-27-1地块住宅、商业用地出让国有建设用地使用权</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43543F">
        <w:rPr>
          <w:rFonts w:ascii="宋体" w:hAnsi="宋体" w:cs="宋体" w:hint="eastAsia"/>
          <w:b/>
          <w:bCs/>
          <w:sz w:val="24"/>
          <w:szCs w:val="24"/>
          <w:u w:val="single"/>
        </w:rPr>
        <w:t>3</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43543F">
        <w:rPr>
          <w:rFonts w:ascii="宋体" w:hAnsi="宋体" w:cs="宋体" w:hint="eastAsia"/>
          <w:b/>
          <w:bCs/>
          <w:sz w:val="24"/>
          <w:szCs w:val="24"/>
          <w:u w:val="single"/>
        </w:rPr>
        <w:t>4</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43543F">
        <w:rPr>
          <w:rFonts w:ascii="宋体" w:hAnsi="宋体" w:cs="宋体" w:hint="eastAsia"/>
          <w:b/>
          <w:bCs/>
          <w:sz w:val="24"/>
          <w:szCs w:val="24"/>
          <w:u w:val="single"/>
        </w:rPr>
        <w:t>18</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43543F" w:rsidRPr="0043543F">
        <w:rPr>
          <w:rFonts w:ascii="宋体" w:hAnsi="宋体" w:cs="宋体" w:hint="eastAsia"/>
          <w:sz w:val="24"/>
          <w:szCs w:val="24"/>
          <w:u w:val="single"/>
        </w:rPr>
        <w:t>/</w:t>
      </w:r>
      <w:r w:rsidRPr="007A2139">
        <w:rPr>
          <w:rFonts w:ascii="宋体" w:hAnsi="宋体" w:cs="宋体" w:hint="eastAsia"/>
          <w:sz w:val="24"/>
          <w:szCs w:val="24"/>
        </w:rPr>
        <w:t>年</w:t>
      </w:r>
      <w:r w:rsidR="0043543F" w:rsidRPr="0043543F">
        <w:rPr>
          <w:rFonts w:ascii="宋体" w:hAnsi="宋体" w:cs="宋体" w:hint="eastAsia"/>
          <w:sz w:val="24"/>
          <w:szCs w:val="24"/>
          <w:u w:val="single"/>
        </w:rPr>
        <w:t>/</w:t>
      </w:r>
      <w:r w:rsidRPr="007A2139">
        <w:rPr>
          <w:rFonts w:ascii="宋体" w:hAnsi="宋体" w:cs="宋体" w:hint="eastAsia"/>
          <w:sz w:val="24"/>
          <w:szCs w:val="24"/>
        </w:rPr>
        <w:lastRenderedPageBreak/>
        <w:t>月</w:t>
      </w:r>
      <w:r w:rsidR="0043543F" w:rsidRPr="0043543F">
        <w:rPr>
          <w:rFonts w:ascii="宋体" w:hAnsi="宋体" w:cs="宋体" w:hint="eastAsia"/>
          <w:sz w:val="24"/>
          <w:szCs w:val="24"/>
          <w:u w:val="single"/>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43543F">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443A29">
        <w:rPr>
          <w:rFonts w:ascii="宋体" w:hAnsi="宋体" w:cs="宋体"/>
          <w:b/>
          <w:sz w:val="24"/>
          <w:szCs w:val="24"/>
          <w:u w:val="single"/>
        </w:rPr>
        <w:t>6</w:t>
      </w:r>
      <w:r w:rsidRPr="007A2139">
        <w:rPr>
          <w:rFonts w:ascii="宋体" w:hAnsi="宋体" w:cs="宋体" w:hint="eastAsia"/>
          <w:sz w:val="24"/>
          <w:szCs w:val="24"/>
        </w:rPr>
        <w:t>万元。差旅费用（包括乙方人员往来估价对象不动产所在地），由</w:t>
      </w:r>
      <w:r w:rsidR="0043543F">
        <w:rPr>
          <w:rFonts w:ascii="宋体" w:hAnsi="宋体" w:cs="宋体" w:hint="eastAsia"/>
          <w:sz w:val="24"/>
          <w:szCs w:val="24"/>
          <w:u w:val="single"/>
        </w:rPr>
        <w:t>乙方</w:t>
      </w:r>
      <w:r w:rsidRPr="007A2139">
        <w:rPr>
          <w:rFonts w:ascii="宋体" w:hAnsi="宋体" w:cs="宋体" w:hint="eastAsia"/>
          <w:sz w:val="24"/>
          <w:szCs w:val="24"/>
        </w:rPr>
        <w:t>支付，乙方工作人员在估价对象不动产所在地食宿、交通、必要的办公场所通讯费用由</w:t>
      </w:r>
      <w:r w:rsidR="0043543F">
        <w:rPr>
          <w:rFonts w:ascii="宋体" w:hAnsi="宋体" w:cs="宋体" w:hint="eastAsia"/>
          <w:sz w:val="24"/>
          <w:szCs w:val="24"/>
          <w:u w:val="single"/>
        </w:rPr>
        <w:t>乙方</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43543F" w:rsidRPr="0043543F">
        <w:rPr>
          <w:rFonts w:ascii="宋体" w:hAnsi="宋体" w:cs="宋体" w:hint="eastAsia"/>
          <w:sz w:val="24"/>
          <w:szCs w:val="24"/>
          <w:u w:val="single"/>
        </w:rPr>
        <w:t>/</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43543F" w:rsidRPr="0043543F">
        <w:rPr>
          <w:rFonts w:ascii="宋体" w:hAnsi="宋体" w:cs="宋体" w:hint="eastAsia"/>
          <w:sz w:val="24"/>
          <w:szCs w:val="24"/>
          <w:u w:val="single"/>
        </w:rPr>
        <w:t>/</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443A29">
        <w:rPr>
          <w:rFonts w:ascii="宋体" w:hAnsi="宋体" w:cs="宋体"/>
          <w:b/>
          <w:sz w:val="24"/>
          <w:szCs w:val="24"/>
          <w:u w:val="single"/>
        </w:rPr>
        <w:t>6</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w:t>
      </w:r>
      <w:r w:rsidR="00443A29">
        <w:rPr>
          <w:rFonts w:ascii="宋体" w:hAnsi="宋体" w:cs="宋体" w:hint="eastAsia"/>
          <w:sz w:val="24"/>
          <w:szCs w:val="24"/>
        </w:rPr>
        <w:t xml:space="preserve"> </w:t>
      </w:r>
      <w:r w:rsidR="00443A29">
        <w:rPr>
          <w:rFonts w:ascii="宋体" w:hAnsi="宋体" w:cs="宋体"/>
          <w:sz w:val="24"/>
          <w:szCs w:val="24"/>
        </w:rPr>
        <w:t xml:space="preserve">   </w:t>
      </w:r>
      <w:bookmarkStart w:id="0" w:name="_GoBack"/>
      <w:bookmarkEnd w:id="0"/>
      <w:r w:rsidRPr="003F2A53">
        <w:rPr>
          <w:rFonts w:ascii="宋体" w:hAnsi="宋体" w:cs="宋体" w:hint="eastAsia"/>
          <w:sz w:val="24"/>
          <w:szCs w:val="24"/>
        </w:rPr>
        <w:t>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w:t>
      </w:r>
      <w:r w:rsidRPr="007A2139">
        <w:rPr>
          <w:rFonts w:ascii="宋体" w:hAnsi="宋体" w:cs="宋体" w:hint="eastAsia"/>
          <w:sz w:val="24"/>
          <w:szCs w:val="24"/>
        </w:rPr>
        <w:lastRenderedPageBreak/>
        <w:t>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43543F">
        <w:rPr>
          <w:rFonts w:ascii="宋体" w:hAnsi="宋体" w:cs="宋体" w:hint="eastAsia"/>
          <w:sz w:val="24"/>
          <w:szCs w:val="24"/>
          <w:u w:val="single"/>
        </w:rPr>
        <w:t>贰</w:t>
      </w:r>
      <w:r w:rsidRPr="007A2139">
        <w:rPr>
          <w:rFonts w:ascii="宋体" w:hAnsi="宋体" w:cs="宋体" w:hint="eastAsia"/>
          <w:sz w:val="24"/>
          <w:szCs w:val="24"/>
        </w:rPr>
        <w:t>份，甲方持</w:t>
      </w:r>
      <w:r w:rsidR="0043543F">
        <w:rPr>
          <w:rFonts w:ascii="宋体" w:hAnsi="宋体" w:cs="宋体" w:hint="eastAsia"/>
          <w:sz w:val="24"/>
          <w:szCs w:val="24"/>
          <w:u w:val="single"/>
        </w:rPr>
        <w:t>壹</w:t>
      </w:r>
      <w:r w:rsidRPr="007A2139">
        <w:rPr>
          <w:rFonts w:ascii="宋体" w:hAnsi="宋体" w:cs="宋体" w:hint="eastAsia"/>
          <w:sz w:val="24"/>
          <w:szCs w:val="24"/>
        </w:rPr>
        <w:t>份，乙方持</w:t>
      </w:r>
      <w:r w:rsidR="0043543F">
        <w:rPr>
          <w:rFonts w:ascii="宋体" w:hAnsi="宋体" w:cs="宋体" w:hint="eastAsia"/>
          <w:sz w:val="24"/>
          <w:szCs w:val="24"/>
          <w:u w:val="single"/>
        </w:rPr>
        <w:t>壹</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251" w:rsidRDefault="00B13251" w:rsidP="00427355">
      <w:r>
        <w:separator/>
      </w:r>
    </w:p>
  </w:endnote>
  <w:endnote w:type="continuationSeparator" w:id="0">
    <w:p w:rsidR="00B13251" w:rsidRDefault="00B13251"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443A29">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443A29">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251" w:rsidRDefault="00B13251" w:rsidP="00427355">
      <w:r>
        <w:separator/>
      </w:r>
    </w:p>
  </w:footnote>
  <w:footnote w:type="continuationSeparator" w:id="0">
    <w:p w:rsidR="00B13251" w:rsidRDefault="00B13251"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37988"/>
    <w:rsid w:val="001570D8"/>
    <w:rsid w:val="001E3BE6"/>
    <w:rsid w:val="001E3C50"/>
    <w:rsid w:val="001F06B8"/>
    <w:rsid w:val="002C32D3"/>
    <w:rsid w:val="002E52E4"/>
    <w:rsid w:val="003C4C14"/>
    <w:rsid w:val="003F2A53"/>
    <w:rsid w:val="00405E11"/>
    <w:rsid w:val="00427355"/>
    <w:rsid w:val="0043543F"/>
    <w:rsid w:val="00443A29"/>
    <w:rsid w:val="00447328"/>
    <w:rsid w:val="00463A0A"/>
    <w:rsid w:val="004839FA"/>
    <w:rsid w:val="004E5FFC"/>
    <w:rsid w:val="00534F27"/>
    <w:rsid w:val="00543A6A"/>
    <w:rsid w:val="005500BE"/>
    <w:rsid w:val="0057646B"/>
    <w:rsid w:val="00594DD6"/>
    <w:rsid w:val="005A0132"/>
    <w:rsid w:val="005B6011"/>
    <w:rsid w:val="005E2C87"/>
    <w:rsid w:val="006926F5"/>
    <w:rsid w:val="00781AB2"/>
    <w:rsid w:val="007A2139"/>
    <w:rsid w:val="007D0891"/>
    <w:rsid w:val="007D2EC2"/>
    <w:rsid w:val="00834F20"/>
    <w:rsid w:val="008B00A9"/>
    <w:rsid w:val="008D4FDE"/>
    <w:rsid w:val="008E11D1"/>
    <w:rsid w:val="009117F5"/>
    <w:rsid w:val="00A22AF2"/>
    <w:rsid w:val="00A500BC"/>
    <w:rsid w:val="00A70DF1"/>
    <w:rsid w:val="00A7312D"/>
    <w:rsid w:val="00B13251"/>
    <w:rsid w:val="00B21F76"/>
    <w:rsid w:val="00B656EF"/>
    <w:rsid w:val="00B7192D"/>
    <w:rsid w:val="00C13A31"/>
    <w:rsid w:val="00C21946"/>
    <w:rsid w:val="00C30D76"/>
    <w:rsid w:val="00C84E2D"/>
    <w:rsid w:val="00CB09B2"/>
    <w:rsid w:val="00D818CD"/>
    <w:rsid w:val="00D83F42"/>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C8582AE-8CE7-45C6-8DC7-60BD2E44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487</Words>
  <Characters>2777</Characters>
  <Application>Microsoft Office Word</Application>
  <DocSecurity>0</DocSecurity>
  <Lines>23</Lines>
  <Paragraphs>6</Paragraphs>
  <ScaleCrop>false</ScaleCrop>
  <Company>CHINA</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ZhaoFa</cp:lastModifiedBy>
  <cp:revision>7</cp:revision>
  <cp:lastPrinted>2016-12-07T02:30:00Z</cp:lastPrinted>
  <dcterms:created xsi:type="dcterms:W3CDTF">2021-03-24T07:48:00Z</dcterms:created>
  <dcterms:modified xsi:type="dcterms:W3CDTF">2023-07-19T05:15:00Z</dcterms:modified>
</cp:coreProperties>
</file>